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30" w:rsidRPr="00137E52" w:rsidRDefault="00137E52" w:rsidP="00137E52">
      <w:pPr>
        <w:ind w:left="8080" w:hanging="1701"/>
        <w:contextualSpacing/>
        <w:rPr>
          <w:rFonts w:ascii="Bookman Old Style" w:hAnsi="Bookman Old Style" w:cs="Times New Roman"/>
        </w:rPr>
      </w:pPr>
      <w:r w:rsidRPr="00137E52">
        <w:rPr>
          <w:rFonts w:ascii="Bookman Old Style" w:hAnsi="Bookman Old Style" w:cs="Times New Roman"/>
        </w:rPr>
        <w:t xml:space="preserve">  </w:t>
      </w:r>
      <w:proofErr w:type="spellStart"/>
      <w:r w:rsidRPr="00137E52">
        <w:rPr>
          <w:rFonts w:ascii="Bookman Old Style" w:hAnsi="Bookman Old Style" w:cs="Times New Roman"/>
        </w:rPr>
        <w:t>Lampiran</w:t>
      </w:r>
      <w:proofErr w:type="spellEnd"/>
      <w:r w:rsidRPr="00137E52">
        <w:rPr>
          <w:rFonts w:ascii="Bookman Old Style" w:hAnsi="Bookman Old Style" w:cs="Times New Roman"/>
        </w:rPr>
        <w:t xml:space="preserve"> I  </w:t>
      </w:r>
      <w:r w:rsidRPr="00137E52">
        <w:rPr>
          <w:rFonts w:ascii="Bookman Old Style" w:hAnsi="Bookman Old Style" w:cs="Times New Roman"/>
        </w:rPr>
        <w:tab/>
      </w:r>
      <w:r w:rsidRPr="00137E52">
        <w:rPr>
          <w:rFonts w:ascii="Bookman Old Style" w:hAnsi="Bookman Old Style" w:cs="Times New Roman"/>
        </w:rPr>
        <w:tab/>
      </w:r>
      <w:r w:rsidR="008356CF" w:rsidRPr="00137E52">
        <w:rPr>
          <w:rFonts w:ascii="Bookman Old Style" w:hAnsi="Bookman Old Style" w:cs="Times New Roman"/>
        </w:rPr>
        <w:t xml:space="preserve">: </w:t>
      </w:r>
      <w:proofErr w:type="spellStart"/>
      <w:r w:rsidR="008356CF" w:rsidRPr="00137E52">
        <w:rPr>
          <w:rFonts w:ascii="Bookman Old Style" w:hAnsi="Bookman Old Style" w:cs="Times New Roman"/>
        </w:rPr>
        <w:t>Keputusan</w:t>
      </w:r>
      <w:proofErr w:type="spellEnd"/>
      <w:r w:rsidR="008356CF" w:rsidRPr="00137E52">
        <w:rPr>
          <w:rFonts w:ascii="Bookman Old Style" w:hAnsi="Bookman Old Style" w:cs="Times New Roman"/>
        </w:rPr>
        <w:t xml:space="preserve"> </w:t>
      </w:r>
      <w:proofErr w:type="spellStart"/>
      <w:r w:rsidR="008356CF" w:rsidRPr="00137E52">
        <w:rPr>
          <w:rFonts w:ascii="Bookman Old Style" w:hAnsi="Bookman Old Style" w:cs="Times New Roman"/>
        </w:rPr>
        <w:t>Kepala</w:t>
      </w:r>
      <w:proofErr w:type="spellEnd"/>
      <w:r w:rsidR="008356CF" w:rsidRPr="00137E52">
        <w:rPr>
          <w:rFonts w:ascii="Bookman Old Style" w:hAnsi="Bookman Old Style" w:cs="Times New Roman"/>
        </w:rPr>
        <w:t xml:space="preserve"> </w:t>
      </w:r>
      <w:proofErr w:type="spellStart"/>
      <w:r w:rsidR="008356CF" w:rsidRPr="00137E52">
        <w:rPr>
          <w:rFonts w:ascii="Bookman Old Style" w:hAnsi="Bookman Old Style" w:cs="Times New Roman"/>
        </w:rPr>
        <w:t>Dinas</w:t>
      </w:r>
      <w:proofErr w:type="spellEnd"/>
      <w:r w:rsidR="008356CF" w:rsidRPr="00137E52">
        <w:rPr>
          <w:rFonts w:ascii="Bookman Old Style" w:hAnsi="Bookman Old Style" w:cs="Times New Roman"/>
        </w:rPr>
        <w:t xml:space="preserve"> </w:t>
      </w:r>
      <w:proofErr w:type="spellStart"/>
      <w:r w:rsidR="008356CF" w:rsidRPr="00137E52">
        <w:rPr>
          <w:rFonts w:ascii="Bookman Old Style" w:hAnsi="Bookman Old Style" w:cs="Times New Roman"/>
        </w:rPr>
        <w:t>Kesehatan</w:t>
      </w:r>
      <w:proofErr w:type="spellEnd"/>
      <w:r w:rsidR="008356CF" w:rsidRPr="00137E52">
        <w:rPr>
          <w:rFonts w:ascii="Bookman Old Style" w:hAnsi="Bookman Old Style" w:cs="Times New Roman"/>
        </w:rPr>
        <w:t xml:space="preserve"> </w:t>
      </w:r>
    </w:p>
    <w:p w:rsidR="008356CF" w:rsidRPr="00137E52" w:rsidRDefault="008D1130" w:rsidP="00137E52">
      <w:pPr>
        <w:ind w:left="8647"/>
        <w:contextualSpacing/>
        <w:rPr>
          <w:rFonts w:ascii="Bookman Old Style" w:hAnsi="Bookman Old Style" w:cs="Times New Roman"/>
        </w:rPr>
      </w:pPr>
      <w:r w:rsidRPr="00137E52">
        <w:rPr>
          <w:rFonts w:ascii="Bookman Old Style" w:hAnsi="Bookman Old Style" w:cs="Times New Roman"/>
        </w:rPr>
        <w:t xml:space="preserve">  </w:t>
      </w:r>
      <w:proofErr w:type="spellStart"/>
      <w:r w:rsidR="008356CF" w:rsidRPr="00137E52">
        <w:rPr>
          <w:rFonts w:ascii="Bookman Old Style" w:hAnsi="Bookman Old Style" w:cs="Times New Roman"/>
        </w:rPr>
        <w:t>Provinsi</w:t>
      </w:r>
      <w:proofErr w:type="spellEnd"/>
      <w:r w:rsidR="008356CF" w:rsidRPr="00137E52">
        <w:rPr>
          <w:rFonts w:ascii="Bookman Old Style" w:hAnsi="Bookman Old Style" w:cs="Times New Roman"/>
        </w:rPr>
        <w:t xml:space="preserve"> Sumatera Utara</w:t>
      </w:r>
    </w:p>
    <w:p w:rsidR="008356CF" w:rsidRPr="00137E52" w:rsidRDefault="008D1130" w:rsidP="008356CF">
      <w:pPr>
        <w:ind w:left="6521"/>
        <w:contextualSpacing/>
        <w:rPr>
          <w:rFonts w:ascii="Bookman Old Style" w:hAnsi="Bookman Old Style" w:cs="Times New Roman"/>
        </w:rPr>
      </w:pPr>
      <w:r w:rsidRPr="00137E52">
        <w:rPr>
          <w:rFonts w:ascii="Bookman Old Style" w:hAnsi="Bookman Old Style" w:cs="Times New Roman"/>
        </w:rPr>
        <w:t>NOMOR</w:t>
      </w:r>
      <w:r w:rsidRPr="00137E52">
        <w:rPr>
          <w:rFonts w:ascii="Bookman Old Style" w:hAnsi="Bookman Old Style" w:cs="Times New Roman"/>
        </w:rPr>
        <w:tab/>
      </w:r>
      <w:r w:rsidR="00137E52" w:rsidRPr="00137E52">
        <w:rPr>
          <w:rFonts w:ascii="Bookman Old Style" w:hAnsi="Bookman Old Style" w:cs="Times New Roman"/>
        </w:rPr>
        <w:tab/>
      </w:r>
      <w:r w:rsidR="008356CF" w:rsidRPr="00137E52">
        <w:rPr>
          <w:rFonts w:ascii="Bookman Old Style" w:hAnsi="Bookman Old Style" w:cs="Times New Roman"/>
        </w:rPr>
        <w:t>:           /                /DINKES/IX/2026</w:t>
      </w:r>
    </w:p>
    <w:p w:rsidR="00D91065" w:rsidRPr="00137E52" w:rsidRDefault="008356CF" w:rsidP="008356CF">
      <w:pPr>
        <w:ind w:left="6521"/>
        <w:contextualSpacing/>
        <w:rPr>
          <w:rFonts w:ascii="Bookman Old Style" w:hAnsi="Bookman Old Style" w:cs="Times New Roman"/>
          <w:b/>
        </w:rPr>
      </w:pPr>
      <w:r w:rsidRPr="00137E52">
        <w:rPr>
          <w:rFonts w:ascii="Bookman Old Style" w:hAnsi="Bookman Old Style" w:cs="Times New Roman"/>
        </w:rPr>
        <w:t xml:space="preserve">TANGGAL </w:t>
      </w:r>
      <w:r w:rsidRPr="00137E52">
        <w:rPr>
          <w:rFonts w:ascii="Bookman Old Style" w:hAnsi="Bookman Old Style" w:cs="Times New Roman"/>
        </w:rPr>
        <w:tab/>
      </w:r>
      <w:r w:rsidR="00137E52" w:rsidRPr="00137E52">
        <w:rPr>
          <w:rFonts w:ascii="Bookman Old Style" w:hAnsi="Bookman Old Style" w:cs="Times New Roman"/>
        </w:rPr>
        <w:tab/>
      </w:r>
      <w:r w:rsidRPr="00137E52">
        <w:rPr>
          <w:rFonts w:ascii="Bookman Old Style" w:hAnsi="Bookman Old Style" w:cs="Times New Roman"/>
        </w:rPr>
        <w:t>:             September 2026</w:t>
      </w:r>
      <w:r w:rsidRPr="00137E52">
        <w:rPr>
          <w:rFonts w:ascii="Bookman Old Style" w:hAnsi="Bookman Old Style" w:cs="Times New Roman"/>
          <w:b/>
        </w:rPr>
        <w:t xml:space="preserve"> </w:t>
      </w:r>
    </w:p>
    <w:p w:rsidR="00D91065" w:rsidRPr="00137E52" w:rsidRDefault="00D91065">
      <w:pPr>
        <w:contextualSpacing/>
        <w:jc w:val="center"/>
        <w:rPr>
          <w:rFonts w:ascii="Bookman Old Style" w:hAnsi="Bookman Old Style" w:cs="Times New Roman"/>
          <w:b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59"/>
        <w:gridCol w:w="1828"/>
        <w:gridCol w:w="3499"/>
        <w:gridCol w:w="2168"/>
        <w:gridCol w:w="2008"/>
        <w:gridCol w:w="1680"/>
        <w:gridCol w:w="1433"/>
        <w:gridCol w:w="1255"/>
      </w:tblGrid>
      <w:tr w:rsidR="00137E52" w:rsidRPr="00137E52" w:rsidTr="00137E52">
        <w:tc>
          <w:tcPr>
            <w:tcW w:w="227" w:type="pct"/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No</w:t>
            </w:r>
          </w:p>
        </w:tc>
        <w:tc>
          <w:tcPr>
            <w:tcW w:w="629" w:type="pct"/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Jenis Informasi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Ringkasan Isi Informasi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:rsidR="008D1130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proofErr w:type="spellStart"/>
            <w:r w:rsidRPr="00137E52">
              <w:rPr>
                <w:rFonts w:ascii="Bookman Old Style" w:hAnsi="Bookman Old Style" w:cs="Times New Roman"/>
                <w:b/>
              </w:rPr>
              <w:t>Pejabat</w:t>
            </w:r>
            <w:proofErr w:type="spellEnd"/>
            <w:r w:rsidRPr="00137E52">
              <w:rPr>
                <w:rFonts w:ascii="Bookman Old Style" w:hAnsi="Bookman Old Style" w:cs="Times New Roman"/>
                <w:b/>
              </w:rPr>
              <w:t>/Unit/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proofErr w:type="spellStart"/>
            <w:r w:rsidRPr="00137E52">
              <w:rPr>
                <w:rFonts w:ascii="Bookman Old Style" w:hAnsi="Bookman Old Style" w:cs="Times New Roman"/>
                <w:b/>
              </w:rPr>
              <w:t>Satker</w:t>
            </w:r>
            <w:proofErr w:type="spellEnd"/>
            <w:r w:rsidRPr="00137E52">
              <w:rPr>
                <w:rFonts w:ascii="Bookman Old Style" w:hAnsi="Bookman Old Style" w:cs="Times New Roman"/>
                <w:b/>
              </w:rPr>
              <w:t xml:space="preserve"> Yang </w:t>
            </w:r>
            <w:proofErr w:type="spellStart"/>
            <w:r w:rsidRPr="00137E52">
              <w:rPr>
                <w:rFonts w:ascii="Bookman Old Style" w:hAnsi="Bookman Old Style" w:cs="Times New Roman"/>
                <w:b/>
              </w:rPr>
              <w:t>Menguasai</w:t>
            </w:r>
            <w:proofErr w:type="spellEnd"/>
            <w:r w:rsidRPr="00137E52">
              <w:rPr>
                <w:rFonts w:ascii="Bookman Old Style" w:hAnsi="Bookman Old Style" w:cs="Times New Roman"/>
                <w:b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  <w:b/>
              </w:rPr>
              <w:t>Informasi</w:t>
            </w:r>
            <w:proofErr w:type="spellEnd"/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Penanggung Jawab Pembuatan atau Penerbit Informasi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Waktu dan Tempat Pembuatan Informasi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 xml:space="preserve">Bentuk </w:t>
            </w:r>
            <w:r w:rsidRPr="00137E52">
              <w:rPr>
                <w:rFonts w:ascii="Bookman Old Style" w:hAnsi="Bookman Old Style" w:cs="Times New Roman"/>
                <w:b/>
              </w:rPr>
              <w:t>Informasi Yang Tersedia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Jangka Waktu atau Retensi Arsip</w:t>
            </w:r>
          </w:p>
        </w:tc>
      </w:tr>
      <w:tr w:rsidR="008D1130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 xml:space="preserve">A </w:t>
            </w:r>
          </w:p>
        </w:tc>
        <w:tc>
          <w:tcPr>
            <w:tcW w:w="4773" w:type="pct"/>
            <w:gridSpan w:val="7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INFORMASI YANG WAJIB DISEDIAKAN DAN DIUMUMKAN SECARA BERKALA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1.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Sejarah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Informasi sejarah ringkas pembentukan Dinas Kesehatan Provinsi Sumatera Utara </w:t>
            </w:r>
          </w:p>
        </w:tc>
        <w:tc>
          <w:tcPr>
            <w:tcW w:w="746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Sekretariat</w:t>
            </w:r>
            <w:proofErr w:type="spellEnd"/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 2022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Softcopy, </w:t>
            </w:r>
          </w:p>
          <w:p w:rsidR="008356CF" w:rsidRPr="00137E52" w:rsidRDefault="008356CF">
            <w:pPr>
              <w:rPr>
                <w:rFonts w:ascii="Bookman Old Style" w:hAnsi="Bookman Old Style" w:cs="Times New Roman"/>
              </w:rPr>
            </w:pPr>
            <w:hyperlink r:id="rId7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https://drive.google.com/drive/folders/12ihSyg0xeehJ3QJlmqaP_9x1U7PVwGCd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2.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Struktur Organisasi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Struktur organisasi Dinas Kesehatan Provinsi Sumatera Utara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Sub Bagian Umum dan Kepegawaian</w:t>
            </w:r>
          </w:p>
        </w:tc>
        <w:tc>
          <w:tcPr>
            <w:tcW w:w="691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Kasubbag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Umum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dan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Kepegawaian</w:t>
            </w:r>
            <w:proofErr w:type="spellEnd"/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Februari</w:t>
            </w:r>
            <w:r w:rsidRPr="00137E52">
              <w:rPr>
                <w:rFonts w:ascii="Bookman Old Style" w:hAnsi="Bookman Old Style" w:cs="Times New Roman"/>
              </w:rPr>
              <w:t xml:space="preserve">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/>
              </w:rPr>
            </w:pPr>
            <w:hyperlink r:id="rId8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https://dinkes.sumutprov.go.id/halaman/struktur-organisasi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3.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Daftar Nama Staf Beserta Jabatan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Daftar Nama Staf Beserta Jabatan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Sub Bagian </w:t>
            </w:r>
            <w:r w:rsidRPr="00137E52">
              <w:rPr>
                <w:rFonts w:ascii="Bookman Old Style" w:hAnsi="Bookman Old Style" w:cs="Times New Roman"/>
              </w:rPr>
              <w:t>Umum dan Kepegawaian</w:t>
            </w:r>
          </w:p>
        </w:tc>
        <w:tc>
          <w:tcPr>
            <w:tcW w:w="691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Kasubbag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Umum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dan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Kepegawaian</w:t>
            </w:r>
            <w:proofErr w:type="spellEnd"/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Medan, 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Januari 2026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</w:t>
            </w:r>
          </w:p>
          <w:p w:rsidR="008356CF" w:rsidRPr="00137E52" w:rsidRDefault="00B9713D" w:rsidP="008356CF">
            <w:pPr>
              <w:rPr>
                <w:rFonts w:ascii="Bookman Old Style" w:hAnsi="Bookman Old Style" w:cs="Times New Roman"/>
              </w:rPr>
            </w:pPr>
            <w:hyperlink r:id="rId9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https://drive.google.com/drive/folders/1DmzGG-37_yFuyQzuObgmAsmol5cKKyZd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4.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Tugas Pokok</w:t>
            </w:r>
            <w:r w:rsidRPr="00137E52">
              <w:rPr>
                <w:rFonts w:ascii="Bookman Old Style" w:hAnsi="Bookman Old Style" w:cs="Times New Roman"/>
              </w:rPr>
              <w:t xml:space="preserve"> dan Fungsi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Tugas Pokok dan Fungsi Dinkes Provsu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Sub Bagian Umum dan </w:t>
            </w:r>
            <w:r w:rsidRPr="00137E52">
              <w:rPr>
                <w:rFonts w:ascii="Bookman Old Style" w:hAnsi="Bookman Old Style" w:cs="Times New Roman"/>
              </w:rPr>
              <w:lastRenderedPageBreak/>
              <w:t>Kepegawaian</w:t>
            </w:r>
          </w:p>
        </w:tc>
        <w:tc>
          <w:tcPr>
            <w:tcW w:w="691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lastRenderedPageBreak/>
              <w:t>Kasubbag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Umum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dan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lastRenderedPageBreak/>
              <w:t>Kepegawaian</w:t>
            </w:r>
            <w:proofErr w:type="spellEnd"/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Agustus </w:t>
            </w:r>
            <w:r w:rsidRPr="00137E52">
              <w:rPr>
                <w:rFonts w:ascii="Bookman Old Style" w:hAnsi="Bookman Old Style" w:cs="Times New Roman"/>
              </w:rPr>
              <w:lastRenderedPageBreak/>
              <w:t>2020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0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</w:t>
              </w:r>
              <w:r w:rsidRPr="00137E52">
                <w:rPr>
                  <w:rStyle w:val="Hyperlink"/>
                  <w:rFonts w:ascii="Bookman Old Style" w:hAnsi="Bookman Old Style" w:cs="Times New Roman"/>
                </w:rPr>
                <w:t>id/halaman/profil-dinas-kesehatan-provinsi-sumatera-utara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5.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Alamat Kantor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Informasi alamat dan nomor telepon Dinkes Provsu</w:t>
            </w:r>
          </w:p>
        </w:tc>
        <w:tc>
          <w:tcPr>
            <w:tcW w:w="746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Sekretariat</w:t>
            </w:r>
            <w:proofErr w:type="spellEnd"/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 Mei 2021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Softcopy, 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1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https://dinkes.sumutprov.go.id/unduhan/downloadfile?id=1874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6.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Strategis 2025 s/d 2029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strategis Dinkes Provsu 2025/2029</w:t>
            </w:r>
          </w:p>
        </w:tc>
        <w:tc>
          <w:tcPr>
            <w:tcW w:w="746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Sekretariat</w:t>
            </w:r>
            <w:proofErr w:type="spellEnd"/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 September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2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https://dinkes.sumutprov.go.id/unduhan/index?page=2&amp;per-page=9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7.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Kerja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kerja Dinkes Provsu</w:t>
            </w:r>
          </w:p>
        </w:tc>
        <w:tc>
          <w:tcPr>
            <w:tcW w:w="746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Sekretariat</w:t>
            </w:r>
            <w:proofErr w:type="spellEnd"/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Oktober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3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https://dinkes.sumutprov.go.id/unduhan/index?page=2&amp;per-page=9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8.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Progra</w:t>
            </w:r>
            <w:r w:rsidRPr="00137E52">
              <w:rPr>
                <w:rFonts w:ascii="Bookman Old Style" w:hAnsi="Bookman Old Style" w:cs="Times New Roman"/>
              </w:rPr>
              <w:t>m dan Kegiatan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Rencana Program dan Kegiatan Dinkes Provsu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Sekretariat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April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4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</w:t>
              </w:r>
              <w:r w:rsidRPr="00137E52">
                <w:rPr>
                  <w:rStyle w:val="Hyperlink"/>
                  <w:rFonts w:ascii="Bookman Old Style" w:hAnsi="Bookman Old Style" w:cs="Times New Roman"/>
                </w:rPr>
                <w:lastRenderedPageBreak/>
                <w:t>/unduhan/index?page=2&amp;per-page=9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9.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LKIP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Laporan Kinerja Instansi Pemerintah (LKIP) Dinkes Provsu Tahun 2025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Sekretariat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April 2026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5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https://dinkes.sumutprov.go.id/unduhan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Selama </w:t>
            </w:r>
            <w:r w:rsidRPr="00137E52">
              <w:rPr>
                <w:rFonts w:ascii="Bookman Old Style" w:hAnsi="Bookman Old Style" w:cs="Times New Roman"/>
              </w:rPr>
              <w:t>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10.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Daftar asset dan inventaris daerah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Informasi tentang Daftar asset dan Inventaris daerah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PPID UTAMA dan BKAD 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PPID UTAMA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Desember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6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https://drive.google.com/drive/folders/1858cOYilMo4fC702g6GvvwzsOgDMDWZQ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11.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Laporan Arus Kas (LAK) Tahun 2025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Informasi Laporan Arus Kas (LAK) Tahun 2025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PPID UTAMA dan BKAD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PPID UTAMA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Medan, 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Januari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Softcopy, </w:t>
            </w:r>
          </w:p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hyperlink r:id="rId17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https://drive.google.com/drive/folders/1wpQ7uVBiPp8sf2HPf1jvnHcgmv8eMg21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12. 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Dokumen Pengadaan Barang dan Jasa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Dokumen pengadaan barang dan jasa mulai dari rancangan kontrak sampai dengan pembayaran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PPID UTAMA dan BKAD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PPID UTAMA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 Maret 20251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Softcopy, </w:t>
            </w:r>
          </w:p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hyperlink r:id="rId18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https://drive.google.com/drive/folders/1xgSiEEfvylnILCmul0YxmRUR_MD3kw_5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Tahun 2025</w:t>
            </w:r>
          </w:p>
        </w:tc>
      </w:tr>
      <w:tr w:rsidR="008D1130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B</w:t>
            </w:r>
          </w:p>
        </w:tc>
        <w:tc>
          <w:tcPr>
            <w:tcW w:w="4773" w:type="pct"/>
            <w:gridSpan w:val="7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INFORMASI SERTA-MERTA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1.</w:t>
            </w:r>
          </w:p>
        </w:tc>
        <w:tc>
          <w:tcPr>
            <w:tcW w:w="629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1204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746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691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578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93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33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2.</w:t>
            </w:r>
          </w:p>
        </w:tc>
        <w:tc>
          <w:tcPr>
            <w:tcW w:w="629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1204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746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691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578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93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33" w:type="pct"/>
          </w:tcPr>
          <w:p w:rsidR="00D91065" w:rsidRPr="00137E52" w:rsidRDefault="00D91065">
            <w:pPr>
              <w:rPr>
                <w:rFonts w:ascii="Bookman Old Style" w:hAnsi="Bookman Old Style" w:cs="Times New Roman"/>
              </w:rPr>
            </w:pPr>
          </w:p>
        </w:tc>
      </w:tr>
      <w:tr w:rsidR="008D1130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C</w:t>
            </w:r>
          </w:p>
        </w:tc>
        <w:tc>
          <w:tcPr>
            <w:tcW w:w="4773" w:type="pct"/>
            <w:gridSpan w:val="7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INFORMASI SETIAP SAAT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lastRenderedPageBreak/>
              <w:t>1.</w:t>
            </w:r>
          </w:p>
        </w:tc>
        <w:tc>
          <w:tcPr>
            <w:tcW w:w="629" w:type="pct"/>
          </w:tcPr>
          <w:p w:rsidR="00D91065" w:rsidRPr="00137E52" w:rsidRDefault="00137E52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Dokument</w:t>
            </w:r>
            <w:r w:rsidR="00B9713D" w:rsidRPr="00137E52">
              <w:rPr>
                <w:rFonts w:ascii="Bookman Old Style" w:hAnsi="Bookman Old Style" w:cs="Times New Roman"/>
              </w:rPr>
              <w:t>asi</w:t>
            </w:r>
            <w:proofErr w:type="spellEnd"/>
            <w:r w:rsidR="00B9713D" w:rsidRPr="00137E52">
              <w:rPr>
                <w:rFonts w:ascii="Bookman Old Style" w:hAnsi="Bookman Old Style" w:cs="Times New Roman"/>
              </w:rPr>
              <w:t xml:space="preserve"> Kegiatan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File asli dokumentasi kegiatan Dinkes Provsu (Foto dan Video)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Sekretariat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Sekretaris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Desember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Softcopy, Online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hyperlink r:id="rId19" w:history="1">
              <w:r w:rsidRPr="00137E52">
                <w:rPr>
                  <w:rStyle w:val="Hyperlink"/>
                  <w:rFonts w:ascii="Bookman Old Style" w:hAnsi="Bookman Old Style" w:cs="Times New Roman"/>
                </w:rPr>
                <w:t>https://www.instagram.com/dinkes_sumut/?hl=en</w:t>
              </w:r>
            </w:hyperlink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8D1130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D</w:t>
            </w:r>
          </w:p>
        </w:tc>
        <w:tc>
          <w:tcPr>
            <w:tcW w:w="4773" w:type="pct"/>
            <w:gridSpan w:val="7"/>
          </w:tcPr>
          <w:p w:rsidR="00D91065" w:rsidRPr="00137E52" w:rsidRDefault="00B9713D">
            <w:pPr>
              <w:rPr>
                <w:rFonts w:ascii="Bookman Old Style" w:hAnsi="Bookman Old Style" w:cs="Times New Roman"/>
                <w:b/>
              </w:rPr>
            </w:pPr>
            <w:r w:rsidRPr="00137E52">
              <w:rPr>
                <w:rFonts w:ascii="Bookman Old Style" w:hAnsi="Bookman Old Style" w:cs="Times New Roman"/>
                <w:b/>
              </w:rPr>
              <w:t>INFORMASI YANG DIKECUALIKAN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1.</w:t>
            </w:r>
          </w:p>
        </w:tc>
        <w:tc>
          <w:tcPr>
            <w:tcW w:w="629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User Password Website Dinkes Sumut</w:t>
            </w:r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User Password Website Dinkes Sumut</w:t>
            </w:r>
          </w:p>
        </w:tc>
        <w:tc>
          <w:tcPr>
            <w:tcW w:w="746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Sekretariat</w:t>
            </w:r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PAIP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Medan,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Juli 2025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Hardcopy</w:t>
            </w:r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  <w:tr w:rsidR="00137E52" w:rsidRPr="00137E52" w:rsidTr="00137E52">
        <w:tc>
          <w:tcPr>
            <w:tcW w:w="227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2.</w:t>
            </w:r>
          </w:p>
        </w:tc>
        <w:tc>
          <w:tcPr>
            <w:tcW w:w="629" w:type="pct"/>
          </w:tcPr>
          <w:p w:rsid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Data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Pribadi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Pegawai</w:t>
            </w:r>
            <w:proofErr w:type="spellEnd"/>
            <w:r w:rsidRPr="00137E52">
              <w:rPr>
                <w:rFonts w:ascii="Bookman Old Style" w:hAnsi="Bookman Old Style" w:cs="Times New Roman"/>
              </w:rPr>
              <w:t>/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Staf</w:t>
            </w:r>
            <w:proofErr w:type="spellEnd"/>
          </w:p>
        </w:tc>
        <w:tc>
          <w:tcPr>
            <w:tcW w:w="1204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Data Pribadi Pegawai/Staf</w:t>
            </w:r>
          </w:p>
        </w:tc>
        <w:tc>
          <w:tcPr>
            <w:tcW w:w="746" w:type="pct"/>
          </w:tcPr>
          <w:p w:rsidR="00D91065" w:rsidRPr="00137E52" w:rsidRDefault="008356CF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Sub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Bagian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Umum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dan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137E52">
              <w:rPr>
                <w:rFonts w:ascii="Bookman Old Style" w:hAnsi="Bookman Old Style" w:cs="Times New Roman"/>
              </w:rPr>
              <w:t>Kepegawaian</w:t>
            </w:r>
            <w:proofErr w:type="spellEnd"/>
          </w:p>
        </w:tc>
        <w:tc>
          <w:tcPr>
            <w:tcW w:w="691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Kasubbag Umum dan Kepegawaian</w:t>
            </w:r>
          </w:p>
        </w:tc>
        <w:tc>
          <w:tcPr>
            <w:tcW w:w="578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 xml:space="preserve">Medan, </w:t>
            </w:r>
          </w:p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Januari 2026</w:t>
            </w:r>
          </w:p>
        </w:tc>
        <w:tc>
          <w:tcPr>
            <w:tcW w:w="49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Hardcopy</w:t>
            </w:r>
          </w:p>
        </w:tc>
        <w:tc>
          <w:tcPr>
            <w:tcW w:w="433" w:type="pct"/>
          </w:tcPr>
          <w:p w:rsidR="00D91065" w:rsidRPr="00137E52" w:rsidRDefault="00B9713D">
            <w:pPr>
              <w:rPr>
                <w:rFonts w:ascii="Bookman Old Style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Selama Berlaku</w:t>
            </w:r>
          </w:p>
        </w:tc>
      </w:tr>
    </w:tbl>
    <w:p w:rsidR="00137E52" w:rsidRPr="00137E52" w:rsidRDefault="00137E52">
      <w:pPr>
        <w:rPr>
          <w:rFonts w:ascii="Bookman Old Style" w:hAnsi="Bookman Old Style" w:cs="Times New Roman"/>
        </w:rPr>
      </w:pPr>
    </w:p>
    <w:p w:rsidR="00137E52" w:rsidRPr="00137E52" w:rsidRDefault="00137E52">
      <w:pPr>
        <w:rPr>
          <w:rFonts w:ascii="Bookman Old Style" w:hAnsi="Bookman Old Style" w:cs="Times New Roman"/>
        </w:rPr>
      </w:pPr>
    </w:p>
    <w:tbl>
      <w:tblPr>
        <w:tblStyle w:val="TableGrid"/>
        <w:tblpPr w:leftFromText="180" w:rightFromText="180" w:vertAnchor="text" w:horzAnchor="page" w:tblpX="8398" w:tblpY="175"/>
        <w:tblOverlap w:val="never"/>
        <w:tblW w:w="5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5"/>
      </w:tblGrid>
      <w:tr w:rsidR="00137E52" w:rsidRPr="00137E52" w:rsidTr="00137E52">
        <w:tc>
          <w:tcPr>
            <w:tcW w:w="5955" w:type="dxa"/>
            <w:hideMark/>
          </w:tcPr>
          <w:p w:rsidR="00137E52" w:rsidRPr="00137E52" w:rsidRDefault="00137E52" w:rsidP="00137E52">
            <w:pPr>
              <w:rPr>
                <w:rFonts w:ascii="Bookman Old Style" w:eastAsia="Cambria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Ditetapkan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di Medan</w:t>
            </w:r>
          </w:p>
          <w:p w:rsidR="00137E52" w:rsidRPr="00137E52" w:rsidRDefault="00137E52" w:rsidP="00137E52">
            <w:pPr>
              <w:rPr>
                <w:rFonts w:ascii="Bookman Old Style" w:hAnsi="Bookman Old Style" w:cs="Times New Roman"/>
              </w:rPr>
            </w:pPr>
            <w:proofErr w:type="spellStart"/>
            <w:r w:rsidRPr="00137E52">
              <w:rPr>
                <w:rFonts w:ascii="Bookman Old Style" w:hAnsi="Bookman Old Style" w:cs="Times New Roman"/>
              </w:rPr>
              <w:t>Tanggal</w:t>
            </w:r>
            <w:proofErr w:type="spellEnd"/>
            <w:r w:rsidRPr="00137E52">
              <w:rPr>
                <w:rFonts w:ascii="Bookman Old Style" w:hAnsi="Bookman Old Style" w:cs="Times New Roman"/>
              </w:rPr>
              <w:t xml:space="preserve">            September 2026</w:t>
            </w:r>
          </w:p>
          <w:p w:rsidR="00137E52" w:rsidRPr="00137E52" w:rsidRDefault="00137E52" w:rsidP="00137E52">
            <w:pPr>
              <w:widowControl w:val="0"/>
              <w:autoSpaceDE w:val="0"/>
              <w:autoSpaceDN w:val="0"/>
              <w:rPr>
                <w:rFonts w:ascii="Bookman Old Style" w:eastAsia="Cambria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KEPALA DINAS KESEHATAN,</w:t>
            </w:r>
          </w:p>
        </w:tc>
      </w:tr>
      <w:tr w:rsidR="00137E52" w:rsidRPr="00137E52" w:rsidTr="00137E52">
        <w:trPr>
          <w:trHeight w:val="1193"/>
        </w:trPr>
        <w:tc>
          <w:tcPr>
            <w:tcW w:w="5955" w:type="dxa"/>
          </w:tcPr>
          <w:p w:rsidR="00137E52" w:rsidRPr="00137E52" w:rsidRDefault="00137E52" w:rsidP="00137E52">
            <w:pPr>
              <w:widowControl w:val="0"/>
              <w:autoSpaceDE w:val="0"/>
              <w:autoSpaceDN w:val="0"/>
              <w:rPr>
                <w:rFonts w:ascii="Bookman Old Style" w:eastAsia="Cambria" w:hAnsi="Bookman Old Style" w:cs="Times New Roman"/>
                <w:lang w:val="id-ID"/>
              </w:rPr>
            </w:pPr>
          </w:p>
        </w:tc>
      </w:tr>
      <w:tr w:rsidR="00137E52" w:rsidRPr="00137E52" w:rsidTr="00137E52">
        <w:tc>
          <w:tcPr>
            <w:tcW w:w="5955" w:type="dxa"/>
            <w:hideMark/>
          </w:tcPr>
          <w:p w:rsidR="00137E52" w:rsidRPr="00137E52" w:rsidRDefault="00137E52" w:rsidP="00137E52">
            <w:pPr>
              <w:widowControl w:val="0"/>
              <w:autoSpaceDE w:val="0"/>
              <w:autoSpaceDN w:val="0"/>
              <w:rPr>
                <w:rFonts w:ascii="Bookman Old Style" w:eastAsia="Cambria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H. MUHAMMAD FAISAL HASRIMY, A.P., M.A.P</w:t>
            </w:r>
          </w:p>
        </w:tc>
      </w:tr>
      <w:tr w:rsidR="00137E52" w:rsidRPr="00137E52" w:rsidTr="00137E52">
        <w:tc>
          <w:tcPr>
            <w:tcW w:w="5955" w:type="dxa"/>
            <w:hideMark/>
          </w:tcPr>
          <w:p w:rsidR="00137E52" w:rsidRPr="00137E52" w:rsidRDefault="00137E52" w:rsidP="00137E52">
            <w:pPr>
              <w:widowControl w:val="0"/>
              <w:autoSpaceDE w:val="0"/>
              <w:autoSpaceDN w:val="0"/>
              <w:rPr>
                <w:rFonts w:ascii="Bookman Old Style" w:eastAsia="Cambria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PEMBINA UTAMA MADYA</w:t>
            </w:r>
          </w:p>
        </w:tc>
      </w:tr>
      <w:tr w:rsidR="00137E52" w:rsidRPr="00137E52" w:rsidTr="00137E52">
        <w:tc>
          <w:tcPr>
            <w:tcW w:w="5955" w:type="dxa"/>
            <w:hideMark/>
          </w:tcPr>
          <w:p w:rsidR="00137E52" w:rsidRPr="00137E52" w:rsidRDefault="00137E52" w:rsidP="00137E52">
            <w:pPr>
              <w:widowControl w:val="0"/>
              <w:autoSpaceDE w:val="0"/>
              <w:autoSpaceDN w:val="0"/>
              <w:rPr>
                <w:rFonts w:ascii="Bookman Old Style" w:eastAsia="Cambria" w:hAnsi="Bookman Old Style" w:cs="Times New Roman"/>
              </w:rPr>
            </w:pPr>
            <w:r w:rsidRPr="00137E52">
              <w:rPr>
                <w:rFonts w:ascii="Bookman Old Style" w:hAnsi="Bookman Old Style" w:cs="Times New Roman"/>
              </w:rPr>
              <w:t>NIP. 197507271993111001</w:t>
            </w:r>
          </w:p>
        </w:tc>
      </w:tr>
    </w:tbl>
    <w:p w:rsidR="008D1130" w:rsidRPr="00137E52" w:rsidRDefault="008D1130">
      <w:pPr>
        <w:rPr>
          <w:rFonts w:ascii="Bookman Old Style" w:hAnsi="Bookman Old Style" w:cs="Times New Roman"/>
        </w:rPr>
      </w:pPr>
    </w:p>
    <w:p w:rsidR="008D1130" w:rsidRPr="00137E52" w:rsidRDefault="008D1130">
      <w:pPr>
        <w:rPr>
          <w:rFonts w:ascii="Bookman Old Style" w:hAnsi="Bookman Old Style" w:cs="Times New Roman"/>
        </w:rPr>
      </w:pPr>
    </w:p>
    <w:sectPr w:rsidR="008D1130" w:rsidRPr="00137E52" w:rsidSect="00E84C94">
      <w:pgSz w:w="15840" w:h="12240" w:orient="landscape" w:code="1"/>
      <w:pgMar w:top="720" w:right="675" w:bottom="72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B51EB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65"/>
    <w:rsid w:val="00137E52"/>
    <w:rsid w:val="008356CF"/>
    <w:rsid w:val="008D1130"/>
    <w:rsid w:val="009C6F89"/>
    <w:rsid w:val="00B9713D"/>
    <w:rsid w:val="00D91065"/>
    <w:rsid w:val="00E8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D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D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nkes.sumutprov.go.id/halaman/struktur-organisasi" TargetMode="External"/><Relationship Id="rId13" Type="http://schemas.openxmlformats.org/officeDocument/2006/relationships/hyperlink" Target="https://dinkes.sumutprov.go.id/unduhan/index?page=2&amp;per-page=9" TargetMode="External"/><Relationship Id="rId18" Type="http://schemas.openxmlformats.org/officeDocument/2006/relationships/hyperlink" Target="https://drive.google.com/drive/folders/1xgSiEEfvylnILCmul0YxmRUR_MD3kw_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drive/folders/12ihSyg0xeehJ3QJlmqaP_9x1U7PVwGCd" TargetMode="External"/><Relationship Id="rId12" Type="http://schemas.openxmlformats.org/officeDocument/2006/relationships/hyperlink" Target="https://dinkes.sumutprov.go.id/unduhan/index?page=2&amp;per-page=9" TargetMode="External"/><Relationship Id="rId17" Type="http://schemas.openxmlformats.org/officeDocument/2006/relationships/hyperlink" Target="https://drive.google.com/drive/folders/1wpQ7uVBiPp8sf2HPf1jvnHcgmv8eMg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drive/folders/1858cOYilMo4fC702g6GvvwzsOgDMDWZ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nkes.sumutprov.go.id/unduhan/downloadfile?id=18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nkes.sumutprov.go.id/unduhan" TargetMode="External"/><Relationship Id="rId10" Type="http://schemas.openxmlformats.org/officeDocument/2006/relationships/hyperlink" Target="https://dinkes.sumutprov.go.id/halaman/profil-dinas-kesehatan-provinsi-sumatera-utara" TargetMode="External"/><Relationship Id="rId19" Type="http://schemas.openxmlformats.org/officeDocument/2006/relationships/hyperlink" Target="https://www.instagram.com/dinkes_sumut/?hl=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folders/1DmzGG-37_yFuyQzuObgmAsmol5cKKyZd" TargetMode="External"/><Relationship Id="rId14" Type="http://schemas.openxmlformats.org/officeDocument/2006/relationships/hyperlink" Target="https://dinkes.sumutprov.go.id/unduhan/index?page=2&amp;per-page=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FADD-F2EF-430A-8B48-3B1AEDBD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lawanarusbumi@gmail.com</dc:creator>
  <cp:lastModifiedBy>lawanarusbumi@gmail.com</cp:lastModifiedBy>
  <cp:revision>5</cp:revision>
  <cp:lastPrinted>2026-09-08T08:17:00Z</cp:lastPrinted>
  <dcterms:created xsi:type="dcterms:W3CDTF">2026-09-08T07:40:00Z</dcterms:created>
  <dcterms:modified xsi:type="dcterms:W3CDTF">2026-09-08T09:18:00Z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e11cdbb579b640f1b960e4e3d9006b8f</vt:lpwstr>
  </property>
</Properties>
</file>